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6E" w:rsidRPr="00C6156E" w:rsidRDefault="00C6156E" w:rsidP="00C6156E">
      <w:pPr>
        <w:jc w:val="center"/>
        <w:rPr>
          <w:rFonts w:hint="eastAsia"/>
          <w:b/>
          <w:sz w:val="30"/>
          <w:szCs w:val="30"/>
        </w:rPr>
      </w:pPr>
      <w:r w:rsidRPr="00C6156E">
        <w:rPr>
          <w:rFonts w:hint="eastAsia"/>
          <w:b/>
          <w:sz w:val="30"/>
          <w:szCs w:val="30"/>
        </w:rPr>
        <w:t>《长津湖》观后感</w:t>
      </w:r>
    </w:p>
    <w:p w:rsidR="00C6156E" w:rsidRPr="00C6156E" w:rsidRDefault="00C6156E" w:rsidP="00C6156E">
      <w:pPr>
        <w:ind w:firstLineChars="2500" w:firstLine="7000"/>
        <w:rPr>
          <w:rFonts w:hint="eastAsia"/>
          <w:sz w:val="28"/>
          <w:szCs w:val="28"/>
        </w:rPr>
      </w:pPr>
      <w:r w:rsidRPr="00C6156E">
        <w:rPr>
          <w:rFonts w:hint="eastAsia"/>
          <w:sz w:val="28"/>
          <w:szCs w:val="28"/>
        </w:rPr>
        <w:t>孙瑞芬</w:t>
      </w:r>
    </w:p>
    <w:p w:rsidR="00C6156E" w:rsidRPr="00C6156E" w:rsidRDefault="00C6156E" w:rsidP="00C6156E">
      <w:pPr>
        <w:ind w:firstLineChars="200" w:firstLine="560"/>
        <w:rPr>
          <w:rFonts w:ascii="宋体" w:eastAsia="宋体" w:hAnsi="宋体" w:hint="eastAsia"/>
          <w:sz w:val="28"/>
          <w:szCs w:val="28"/>
        </w:rPr>
      </w:pPr>
      <w:r w:rsidRPr="00C6156E">
        <w:rPr>
          <w:rFonts w:ascii="宋体" w:eastAsia="宋体" w:hAnsi="宋体" w:hint="eastAsia"/>
          <w:sz w:val="28"/>
          <w:szCs w:val="28"/>
        </w:rPr>
        <w:t>长津湖之战，中国军队打出了自己的威风、血性和精气神，让世界看到中国是一股“不可辱”的力量。近日，抗美援朝题材电影《长津湖》正在热映，再现了71年前中国人民志愿军第9兵团慷慨赴朝，与武装到牙齿的敌方王牌之师血战到底的英雄史诗。</w:t>
      </w:r>
    </w:p>
    <w:p w:rsidR="00C6156E" w:rsidRDefault="00C6156E" w:rsidP="00C6156E">
      <w:pPr>
        <w:ind w:firstLineChars="200" w:firstLine="560"/>
        <w:rPr>
          <w:rFonts w:ascii="宋体" w:eastAsia="宋体" w:hAnsi="宋体" w:hint="eastAsia"/>
          <w:sz w:val="28"/>
          <w:szCs w:val="28"/>
        </w:rPr>
      </w:pPr>
      <w:r>
        <w:rPr>
          <w:rFonts w:ascii="宋体" w:eastAsia="宋体" w:hAnsi="宋体" w:hint="eastAsia"/>
          <w:sz w:val="28"/>
          <w:szCs w:val="28"/>
        </w:rPr>
        <w:t>10</w:t>
      </w:r>
      <w:r w:rsidRPr="00C6156E">
        <w:rPr>
          <w:rFonts w:ascii="宋体" w:eastAsia="宋体" w:hAnsi="宋体" w:hint="eastAsia"/>
          <w:sz w:val="28"/>
          <w:szCs w:val="28"/>
        </w:rPr>
        <w:t>月</w:t>
      </w:r>
      <w:r>
        <w:rPr>
          <w:rFonts w:ascii="宋体" w:eastAsia="宋体" w:hAnsi="宋体" w:hint="eastAsia"/>
          <w:sz w:val="28"/>
          <w:szCs w:val="28"/>
        </w:rPr>
        <w:t>8日下午财务处党支部组织党员及积极分子观看了电影《长津湖》</w:t>
      </w:r>
      <w:r w:rsidRPr="00C6156E">
        <w:rPr>
          <w:rFonts w:ascii="宋体" w:eastAsia="宋体" w:hAnsi="宋体" w:hint="eastAsia"/>
          <w:sz w:val="28"/>
          <w:szCs w:val="28"/>
        </w:rPr>
        <w:t>，从对英雄的感动，到观影的行动，无数中国人用自己的方式缅怀英雄，通过大银幕回首那段惊心动魄的战争史诗。不管站在哪个年代俯瞰，也无论从哪个方面论证，抗美援朝这一立国之战都注定是彪炳青史的。要论及这场战争的几个标志性战场——“上甘岭”“松骨峰”“长津湖”，恐怕国人最有印象的当属上甘岭，这是源于电影《上甘岭》的经典魅力，而“松骨峰”就是《谁是最可爱的人》这部不朽名篇的故事诞生地。相较之下，“长津湖”更在历史深处，不为更多人所知。引领时代风气之先，一定要把镜头对准为这个国家舍生忘死和流血牺牲的英雄。</w:t>
      </w:r>
    </w:p>
    <w:p w:rsidR="00C6156E" w:rsidRPr="00C6156E" w:rsidRDefault="00C6156E" w:rsidP="00C6156E">
      <w:pPr>
        <w:ind w:firstLineChars="200" w:firstLine="560"/>
        <w:rPr>
          <w:rFonts w:ascii="宋体" w:eastAsia="宋体" w:hAnsi="宋体" w:hint="eastAsia"/>
          <w:sz w:val="28"/>
          <w:szCs w:val="28"/>
        </w:rPr>
      </w:pPr>
      <w:r w:rsidRPr="00C6156E">
        <w:rPr>
          <w:rFonts w:ascii="宋体" w:eastAsia="宋体" w:hAnsi="宋体" w:hint="eastAsia"/>
          <w:sz w:val="28"/>
          <w:szCs w:val="28"/>
        </w:rPr>
        <w:t>电影《长津湖》的适时出现，弥补了之前的空白和遗憾。值得肯定的是，电影《长津湖》站在了当下的审美坐标，</w:t>
      </w:r>
      <w:proofErr w:type="gramStart"/>
      <w:r w:rsidRPr="00C6156E">
        <w:rPr>
          <w:rFonts w:ascii="宋体" w:eastAsia="宋体" w:hAnsi="宋体" w:hint="eastAsia"/>
          <w:sz w:val="28"/>
          <w:szCs w:val="28"/>
        </w:rPr>
        <w:t>输出着</w:t>
      </w:r>
      <w:proofErr w:type="gramEnd"/>
      <w:r w:rsidRPr="00C6156E">
        <w:rPr>
          <w:rFonts w:ascii="宋体" w:eastAsia="宋体" w:hAnsi="宋体" w:hint="eastAsia"/>
          <w:sz w:val="28"/>
          <w:szCs w:val="28"/>
        </w:rPr>
        <w:t>具有时代性的故事样态和创新性的艺术表达。对于青年观众来说，这样的《长津湖》，既可“破圈”，也可“破防”。能战方能止战，这就是战争与和平的辩证法。《长津湖》以此来立意，并用剧中领袖所说的“尊严，只能在战场上取得”的台词来予以升华。国际竞争的丛林法则从来就</w:t>
      </w:r>
      <w:r w:rsidRPr="00C6156E">
        <w:rPr>
          <w:rFonts w:ascii="宋体" w:eastAsia="宋体" w:hAnsi="宋体" w:hint="eastAsia"/>
          <w:sz w:val="28"/>
          <w:szCs w:val="28"/>
        </w:rPr>
        <w:lastRenderedPageBreak/>
        <w:t>没有改变，铸剑</w:t>
      </w:r>
      <w:proofErr w:type="gramStart"/>
      <w:r w:rsidRPr="00C6156E">
        <w:rPr>
          <w:rFonts w:ascii="宋体" w:eastAsia="宋体" w:hAnsi="宋体" w:hint="eastAsia"/>
          <w:sz w:val="28"/>
          <w:szCs w:val="28"/>
        </w:rPr>
        <w:t>为犁仍只是</w:t>
      </w:r>
      <w:proofErr w:type="gramEnd"/>
      <w:r w:rsidRPr="00C6156E">
        <w:rPr>
          <w:rFonts w:ascii="宋体" w:eastAsia="宋体" w:hAnsi="宋体" w:hint="eastAsia"/>
          <w:sz w:val="28"/>
          <w:szCs w:val="28"/>
        </w:rPr>
        <w:t>人们的一个美好愿望，很多大国的和平崛起，都是从一场抵抗侵略的战争开始的。</w:t>
      </w:r>
    </w:p>
    <w:p w:rsidR="00C6156E" w:rsidRPr="00C6156E" w:rsidRDefault="00C6156E" w:rsidP="00B5101B">
      <w:pPr>
        <w:ind w:firstLineChars="200" w:firstLine="560"/>
        <w:rPr>
          <w:rFonts w:ascii="宋体" w:eastAsia="宋体" w:hAnsi="宋体"/>
          <w:sz w:val="28"/>
          <w:szCs w:val="28"/>
        </w:rPr>
      </w:pPr>
      <w:r w:rsidRPr="00C6156E">
        <w:rPr>
          <w:rFonts w:ascii="宋体" w:eastAsia="宋体" w:hAnsi="宋体" w:hint="eastAsia"/>
          <w:sz w:val="28"/>
          <w:szCs w:val="28"/>
        </w:rPr>
        <w:t>《长津湖》把这番宏观语境细致地落在七连的志愿军战士身上：连长伍千里是战友们最可靠的主心骨，弟弟伍万里是从孩子蜕变而来的战士，火力排排长余从戎是大家的“开心果”，三</w:t>
      </w:r>
      <w:proofErr w:type="gramStart"/>
      <w:r w:rsidRPr="00C6156E">
        <w:rPr>
          <w:rFonts w:ascii="宋体" w:eastAsia="宋体" w:hAnsi="宋体" w:hint="eastAsia"/>
          <w:sz w:val="28"/>
          <w:szCs w:val="28"/>
        </w:rPr>
        <w:t>营营长谈子为</w:t>
      </w:r>
      <w:proofErr w:type="gramEnd"/>
      <w:r w:rsidRPr="00C6156E">
        <w:rPr>
          <w:rFonts w:ascii="宋体" w:eastAsia="宋体" w:hAnsi="宋体" w:hint="eastAsia"/>
          <w:sz w:val="28"/>
          <w:szCs w:val="28"/>
        </w:rPr>
        <w:t>是“打不死的英雄”，炮排排长“雷公”是七连志愿军战士的“爹”……而贯穿全片的战士们的信念，则</w:t>
      </w:r>
      <w:proofErr w:type="gramStart"/>
      <w:r w:rsidRPr="00C6156E">
        <w:rPr>
          <w:rFonts w:ascii="宋体" w:eastAsia="宋体" w:hAnsi="宋体" w:hint="eastAsia"/>
          <w:sz w:val="28"/>
          <w:szCs w:val="28"/>
        </w:rPr>
        <w:t>是狂蹬了</w:t>
      </w:r>
      <w:proofErr w:type="gramEnd"/>
      <w:r w:rsidRPr="00C6156E">
        <w:rPr>
          <w:rFonts w:ascii="宋体" w:eastAsia="宋体" w:hAnsi="宋体" w:hint="eastAsia"/>
          <w:sz w:val="28"/>
          <w:szCs w:val="28"/>
        </w:rPr>
        <w:t>十几个小时自行车“压线”归队的指导员梅生所说的，“我们把该打的仗都打了，我们的后代就不用再打了”，这不正是这场立国之战所蕴藏的朴素道理吗？</w:t>
      </w:r>
    </w:p>
    <w:p w:rsidR="00C6156E" w:rsidRPr="00C6156E" w:rsidRDefault="00C6156E" w:rsidP="00B5101B">
      <w:pPr>
        <w:ind w:firstLineChars="200" w:firstLine="560"/>
        <w:rPr>
          <w:rFonts w:ascii="宋体" w:eastAsia="宋体" w:hAnsi="宋体" w:hint="eastAsia"/>
          <w:sz w:val="28"/>
          <w:szCs w:val="28"/>
        </w:rPr>
      </w:pPr>
      <w:r w:rsidRPr="00C6156E">
        <w:rPr>
          <w:rFonts w:ascii="宋体" w:eastAsia="宋体" w:hAnsi="宋体" w:hint="eastAsia"/>
          <w:sz w:val="28"/>
          <w:szCs w:val="28"/>
        </w:rPr>
        <w:t>《长津湖》对这一场</w:t>
      </w:r>
      <w:proofErr w:type="gramStart"/>
      <w:r w:rsidRPr="00C6156E">
        <w:rPr>
          <w:rFonts w:ascii="宋体" w:eastAsia="宋体" w:hAnsi="宋体" w:hint="eastAsia"/>
          <w:sz w:val="28"/>
          <w:szCs w:val="28"/>
        </w:rPr>
        <w:t>史诗级战争</w:t>
      </w:r>
      <w:proofErr w:type="gramEnd"/>
      <w:r w:rsidRPr="00C6156E">
        <w:rPr>
          <w:rFonts w:ascii="宋体" w:eastAsia="宋体" w:hAnsi="宋体" w:hint="eastAsia"/>
          <w:sz w:val="28"/>
          <w:szCs w:val="28"/>
        </w:rPr>
        <w:t>较量的呈现，并非靠单纯的时光轴推进，而是借助故事延伸对七连志愿军战士的思想动机和行为方式进行内在支撑，使其成为具有鲜活生命力的“英雄人物”。在奔赴战场的火车上，一场报出自己的姓名和编号的七连入连仪式，彰显出英雄精神传承与七连“打不垮更打不死”的战魂。在各大社交网络刷屏的《长津湖》电影海报，战士们卧倒在冰天雪地的场景让人印象深刻。这是有史实可循的。抗美援朝中的长津湖之战，零下40摄氏度的</w:t>
      </w:r>
      <w:proofErr w:type="gramStart"/>
      <w:r w:rsidRPr="00C6156E">
        <w:rPr>
          <w:rFonts w:ascii="宋体" w:eastAsia="宋体" w:hAnsi="宋体" w:hint="eastAsia"/>
          <w:sz w:val="28"/>
          <w:szCs w:val="28"/>
        </w:rPr>
        <w:t>极</w:t>
      </w:r>
      <w:proofErr w:type="gramEnd"/>
      <w:r w:rsidRPr="00C6156E">
        <w:rPr>
          <w:rFonts w:ascii="宋体" w:eastAsia="宋体" w:hAnsi="宋体" w:hint="eastAsia"/>
          <w:sz w:val="28"/>
          <w:szCs w:val="28"/>
        </w:rPr>
        <w:t>寒中，1081高地上的志愿军官兵坚守阵地，全连以俯卧战壕的战斗姿势牺牲，成为一尊</w:t>
      </w:r>
      <w:proofErr w:type="gramStart"/>
      <w:r w:rsidRPr="00C6156E">
        <w:rPr>
          <w:rFonts w:ascii="宋体" w:eastAsia="宋体" w:hAnsi="宋体" w:hint="eastAsia"/>
          <w:sz w:val="28"/>
          <w:szCs w:val="28"/>
        </w:rPr>
        <w:t>尊</w:t>
      </w:r>
      <w:proofErr w:type="gramEnd"/>
      <w:r w:rsidRPr="00C6156E">
        <w:rPr>
          <w:rFonts w:ascii="宋体" w:eastAsia="宋体" w:hAnsi="宋体" w:hint="eastAsia"/>
          <w:sz w:val="28"/>
          <w:szCs w:val="28"/>
        </w:rPr>
        <w:t>巍然屹立的冰雕。</w:t>
      </w:r>
    </w:p>
    <w:p w:rsidR="00C6156E" w:rsidRPr="00C6156E" w:rsidRDefault="00C6156E" w:rsidP="00B5101B">
      <w:pPr>
        <w:ind w:firstLineChars="200" w:firstLine="560"/>
        <w:rPr>
          <w:rFonts w:ascii="宋体" w:eastAsia="宋体" w:hAnsi="宋体" w:hint="eastAsia"/>
          <w:sz w:val="28"/>
          <w:szCs w:val="28"/>
        </w:rPr>
      </w:pPr>
      <w:r w:rsidRPr="00C6156E">
        <w:rPr>
          <w:rFonts w:ascii="宋体" w:eastAsia="宋体" w:hAnsi="宋体" w:hint="eastAsia"/>
          <w:sz w:val="28"/>
          <w:szCs w:val="28"/>
        </w:rPr>
        <w:t>这种战斗姿态，体现的正是一个伟大民族“拼将十万头颅血，须把乾坤力挽回”的热血壮志。这么一股子精气神，正是志愿军战士以“钢少气多”战胜敌人的“钢多气少”的胜利之道。</w:t>
      </w:r>
    </w:p>
    <w:p w:rsidR="00C6156E" w:rsidRPr="00C6156E" w:rsidRDefault="00C6156E" w:rsidP="00B5101B">
      <w:pPr>
        <w:ind w:firstLineChars="200" w:firstLine="560"/>
        <w:rPr>
          <w:rFonts w:ascii="宋体" w:eastAsia="宋体" w:hAnsi="宋体" w:hint="eastAsia"/>
          <w:sz w:val="28"/>
          <w:szCs w:val="28"/>
        </w:rPr>
      </w:pPr>
      <w:r w:rsidRPr="00C6156E">
        <w:rPr>
          <w:rFonts w:ascii="宋体" w:eastAsia="宋体" w:hAnsi="宋体" w:hint="eastAsia"/>
          <w:sz w:val="28"/>
          <w:szCs w:val="28"/>
        </w:rPr>
        <w:t>再看电影《长津湖》，它正在用自己的方式</w:t>
      </w:r>
      <w:proofErr w:type="gramStart"/>
      <w:r w:rsidRPr="00C6156E">
        <w:rPr>
          <w:rFonts w:ascii="宋体" w:eastAsia="宋体" w:hAnsi="宋体" w:hint="eastAsia"/>
          <w:sz w:val="28"/>
          <w:szCs w:val="28"/>
        </w:rPr>
        <w:t>观照</w:t>
      </w:r>
      <w:proofErr w:type="gramEnd"/>
      <w:r w:rsidRPr="00C6156E">
        <w:rPr>
          <w:rFonts w:ascii="宋体" w:eastAsia="宋体" w:hAnsi="宋体" w:hint="eastAsia"/>
          <w:sz w:val="28"/>
          <w:szCs w:val="28"/>
        </w:rPr>
        <w:t>当下——当初我</w:t>
      </w:r>
      <w:r w:rsidRPr="00C6156E">
        <w:rPr>
          <w:rFonts w:ascii="宋体" w:eastAsia="宋体" w:hAnsi="宋体" w:hint="eastAsia"/>
          <w:sz w:val="28"/>
          <w:szCs w:val="28"/>
        </w:rPr>
        <w:lastRenderedPageBreak/>
        <w:t>们没有制空权，多少战友牺牲于敌机的轰炸之下，再看今天，珠海航展的大国重器频繁亮相；电影里，“雷公”牺牲前说“别把我一个人留在这儿”，现实中，今年9月2日，第八批在韩中国人民志愿军烈士遗骸回到祖国。</w:t>
      </w:r>
    </w:p>
    <w:p w:rsidR="0020521F" w:rsidRDefault="00C6156E" w:rsidP="00B5101B">
      <w:pPr>
        <w:ind w:firstLineChars="200" w:firstLine="560"/>
        <w:rPr>
          <w:rFonts w:ascii="宋体" w:eastAsia="宋体" w:hAnsi="宋体" w:hint="eastAsia"/>
          <w:sz w:val="28"/>
          <w:szCs w:val="28"/>
        </w:rPr>
      </w:pPr>
      <w:r w:rsidRPr="00C6156E">
        <w:rPr>
          <w:rFonts w:ascii="宋体" w:eastAsia="宋体" w:hAnsi="宋体" w:hint="eastAsia"/>
          <w:sz w:val="28"/>
          <w:szCs w:val="28"/>
        </w:rPr>
        <w:t>通过历史与当下的对望，我们更能体悟到先辈的伟大精神，为捍卫祖国的安全和平、人民的幸福安康矢志奋斗。</w:t>
      </w:r>
    </w:p>
    <w:p w:rsidR="00E07CFC" w:rsidRPr="00C6156E" w:rsidRDefault="00E07CFC" w:rsidP="00B5101B">
      <w:pPr>
        <w:ind w:firstLineChars="200" w:firstLine="560"/>
        <w:rPr>
          <w:rFonts w:ascii="宋体" w:eastAsia="宋体" w:hAnsi="宋体"/>
          <w:sz w:val="28"/>
          <w:szCs w:val="28"/>
        </w:rPr>
      </w:pPr>
      <w:r>
        <w:rPr>
          <w:rFonts w:ascii="宋体" w:eastAsia="宋体" w:hAnsi="宋体" w:hint="eastAsia"/>
          <w:sz w:val="28"/>
          <w:szCs w:val="28"/>
        </w:rPr>
        <w:t xml:space="preserve">                                2021年10月11日</w:t>
      </w:r>
    </w:p>
    <w:sectPr w:rsidR="00E07CFC" w:rsidRPr="00C6156E" w:rsidSect="002052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BF8" w:rsidRDefault="00321BF8" w:rsidP="00C6156E">
      <w:r>
        <w:separator/>
      </w:r>
    </w:p>
  </w:endnote>
  <w:endnote w:type="continuationSeparator" w:id="0">
    <w:p w:rsidR="00321BF8" w:rsidRDefault="00321BF8" w:rsidP="00C615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BF8" w:rsidRDefault="00321BF8" w:rsidP="00C6156E">
      <w:r>
        <w:separator/>
      </w:r>
    </w:p>
  </w:footnote>
  <w:footnote w:type="continuationSeparator" w:id="0">
    <w:p w:rsidR="00321BF8" w:rsidRDefault="00321BF8" w:rsidP="00C615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56E"/>
    <w:rsid w:val="0020521F"/>
    <w:rsid w:val="00321BF8"/>
    <w:rsid w:val="00B5101B"/>
    <w:rsid w:val="00C6156E"/>
    <w:rsid w:val="00E07C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5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56E"/>
    <w:rPr>
      <w:sz w:val="18"/>
      <w:szCs w:val="18"/>
    </w:rPr>
  </w:style>
  <w:style w:type="paragraph" w:styleId="a4">
    <w:name w:val="footer"/>
    <w:basedOn w:val="a"/>
    <w:link w:val="Char0"/>
    <w:uiPriority w:val="99"/>
    <w:semiHidden/>
    <w:unhideWhenUsed/>
    <w:rsid w:val="00C615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56E"/>
    <w:rPr>
      <w:sz w:val="18"/>
      <w:szCs w:val="18"/>
    </w:rPr>
  </w:style>
</w:styles>
</file>

<file path=word/webSettings.xml><?xml version="1.0" encoding="utf-8"?>
<w:webSettings xmlns:r="http://schemas.openxmlformats.org/officeDocument/2006/relationships" xmlns:w="http://schemas.openxmlformats.org/wordprocessingml/2006/main">
  <w:divs>
    <w:div w:id="11198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7334-C58C-49EE-8026-4892B525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4</cp:revision>
  <dcterms:created xsi:type="dcterms:W3CDTF">2021-10-11T02:52:00Z</dcterms:created>
  <dcterms:modified xsi:type="dcterms:W3CDTF">2021-10-11T03:01:00Z</dcterms:modified>
</cp:coreProperties>
</file>